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74" w:rsidRPr="00BD4274" w:rsidRDefault="00BD4274" w:rsidP="00662CF0">
      <w:pPr>
        <w:pStyle w:val="NoSpacing"/>
        <w:jc w:val="center"/>
        <w:rPr>
          <w:rFonts w:asciiTheme="majorBidi" w:hAnsiTheme="majorBidi" w:cstheme="majorBidi"/>
          <w:sz w:val="24"/>
          <w:szCs w:val="24"/>
          <w:lang w:bidi="he-IL"/>
        </w:rPr>
      </w:pPr>
      <w:r w:rsidRPr="00BD4274">
        <w:rPr>
          <w:rFonts w:asciiTheme="majorBidi" w:hAnsiTheme="majorBidi" w:cstheme="majorBidi"/>
          <w:sz w:val="24"/>
          <w:szCs w:val="24"/>
          <w:lang w:bidi="he-IL"/>
        </w:rPr>
        <w:t>Ancel Inc. dba Avi Limo</w:t>
      </w:r>
    </w:p>
    <w:p w:rsidR="00BD4274" w:rsidRPr="00BD4274" w:rsidRDefault="00BD4274" w:rsidP="00662CF0">
      <w:pPr>
        <w:pStyle w:val="NoSpacing"/>
        <w:jc w:val="center"/>
        <w:rPr>
          <w:rFonts w:asciiTheme="majorBidi" w:hAnsiTheme="majorBidi" w:cstheme="majorBidi"/>
          <w:sz w:val="24"/>
          <w:szCs w:val="24"/>
          <w:lang w:bidi="he-IL"/>
        </w:rPr>
      </w:pPr>
      <w:r w:rsidRPr="00BD4274">
        <w:rPr>
          <w:rFonts w:asciiTheme="majorBidi" w:hAnsiTheme="majorBidi" w:cstheme="majorBidi"/>
          <w:sz w:val="24"/>
          <w:szCs w:val="24"/>
          <w:lang w:bidi="he-IL"/>
        </w:rPr>
        <w:t>820 S Monaco PKWY #257</w:t>
      </w:r>
    </w:p>
    <w:p w:rsidR="00BD4274" w:rsidRPr="00BD4274" w:rsidRDefault="00BD4274" w:rsidP="00662CF0">
      <w:pPr>
        <w:pStyle w:val="NoSpacing"/>
        <w:jc w:val="center"/>
        <w:rPr>
          <w:rFonts w:asciiTheme="majorBidi" w:hAnsiTheme="majorBidi" w:cstheme="majorBidi"/>
          <w:sz w:val="24"/>
          <w:szCs w:val="24"/>
          <w:lang w:bidi="he-IL"/>
        </w:rPr>
      </w:pPr>
      <w:r w:rsidRPr="00BD4274">
        <w:rPr>
          <w:rFonts w:asciiTheme="majorBidi" w:hAnsiTheme="majorBidi" w:cstheme="majorBidi"/>
          <w:sz w:val="24"/>
          <w:szCs w:val="24"/>
          <w:lang w:bidi="he-IL"/>
        </w:rPr>
        <w:t>Denver CO 80224</w:t>
      </w:r>
    </w:p>
    <w:p w:rsidR="00BD4274" w:rsidRPr="00BD4274" w:rsidRDefault="00BD4274" w:rsidP="00662CF0">
      <w:pPr>
        <w:pStyle w:val="NoSpacing"/>
        <w:jc w:val="center"/>
        <w:rPr>
          <w:rFonts w:asciiTheme="majorBidi" w:hAnsiTheme="majorBidi" w:cstheme="majorBidi"/>
          <w:sz w:val="24"/>
          <w:szCs w:val="24"/>
          <w:lang w:bidi="he-IL"/>
        </w:rPr>
      </w:pPr>
      <w:r w:rsidRPr="00BD4274">
        <w:rPr>
          <w:rFonts w:asciiTheme="majorBidi" w:hAnsiTheme="majorBidi" w:cstheme="majorBidi"/>
          <w:sz w:val="24"/>
          <w:szCs w:val="24"/>
          <w:lang w:bidi="he-IL"/>
        </w:rPr>
        <w:t>303-455-4455</w:t>
      </w:r>
    </w:p>
    <w:p w:rsidR="00BD4274" w:rsidRPr="00BD4274" w:rsidRDefault="00133C15" w:rsidP="00662CF0">
      <w:pPr>
        <w:pStyle w:val="NoSpacing"/>
        <w:jc w:val="center"/>
        <w:rPr>
          <w:rFonts w:asciiTheme="majorBidi" w:hAnsiTheme="majorBidi" w:cstheme="majorBidi"/>
          <w:sz w:val="24"/>
          <w:szCs w:val="24"/>
          <w:lang w:bidi="he-IL"/>
        </w:rPr>
      </w:pPr>
      <w:r>
        <w:rPr>
          <w:rFonts w:asciiTheme="majorBidi" w:hAnsiTheme="majorBidi" w:cstheme="majorBidi"/>
          <w:sz w:val="24"/>
          <w:szCs w:val="24"/>
          <w:lang w:bidi="he-IL"/>
        </w:rPr>
        <w:t>9</w:t>
      </w:r>
      <w:r w:rsidR="00E30220">
        <w:rPr>
          <w:rFonts w:asciiTheme="majorBidi" w:hAnsiTheme="majorBidi" w:cstheme="majorBidi"/>
          <w:sz w:val="24"/>
          <w:szCs w:val="24"/>
          <w:lang w:bidi="he-IL"/>
        </w:rPr>
        <w:t>/2</w:t>
      </w:r>
      <w:r>
        <w:rPr>
          <w:rFonts w:asciiTheme="majorBidi" w:hAnsiTheme="majorBidi" w:cstheme="majorBidi"/>
          <w:sz w:val="24"/>
          <w:szCs w:val="24"/>
          <w:lang w:bidi="he-IL"/>
        </w:rPr>
        <w:t>8</w:t>
      </w:r>
      <w:r w:rsidR="00E30220">
        <w:rPr>
          <w:rFonts w:asciiTheme="majorBidi" w:hAnsiTheme="majorBidi" w:cstheme="majorBidi"/>
          <w:sz w:val="24"/>
          <w:szCs w:val="24"/>
          <w:lang w:bidi="he-IL"/>
        </w:rPr>
        <w:t>/2015</w:t>
      </w:r>
    </w:p>
    <w:p w:rsidR="00BD4274" w:rsidRPr="00BD4274" w:rsidRDefault="00BD4274" w:rsidP="00BD4274">
      <w:pPr>
        <w:spacing w:before="100" w:beforeAutospacing="1" w:after="100" w:afterAutospacing="1" w:line="240" w:lineRule="auto"/>
        <w:jc w:val="center"/>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7"/>
          <w:szCs w:val="27"/>
          <w:lang w:bidi="he-IL"/>
        </w:rPr>
        <w:t>Drug-Free Workplace Policy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Purpose and Goal</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lang w:bidi="he-IL"/>
        </w:rPr>
        <w:t>Organization name</w:t>
      </w:r>
      <w:r w:rsidRPr="00BD4274">
        <w:rPr>
          <w:rFonts w:ascii="Times New Roman" w:eastAsia="Times New Roman" w:hAnsi="Times New Roman" w:cs="Times New Roman"/>
          <w:sz w:val="24"/>
          <w:szCs w:val="24"/>
          <w:lang w:bidi="he-IL"/>
        </w:rPr>
        <w:t xml:space="preserve"> is committed to protecting the safety, health and well being of all employees and other individuals in our workplace. We recognize that alcohol abuse and drug use pose a significant threat to our goals. We have established a drug-free workplace program that balances our respect for individuals with the need to maintain an alcohol and drug-free environment.</w:t>
      </w:r>
    </w:p>
    <w:p w:rsidR="00BD4274" w:rsidRPr="00BD4274" w:rsidRDefault="00BD4274" w:rsidP="00BD4274">
      <w:pPr>
        <w:numPr>
          <w:ilvl w:val="0"/>
          <w:numId w:val="1"/>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This organization encourages employees to voluntarily seek help with drug and alcohol problems. </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Covered Workers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Any individual who conducts business for the organization, is applying for a position or is conducting business on the organization's property is covered by our drug-free workplace policy. Our policy includes, but is not limited to CEO, executive management, managers, supervisors, full-time employees, part-time employees, off-site employees, contractors, volunteers, interns, applicants, and Limousine Drivers.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Applicability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Our drug-free workplace policy is intended to apply whenever anyone is representing or conducting business for the organization. Therefore, this policy applies during all working hours, whenever conducting business or representing the organization, while on call, paid standby, while on organization property, at company-sponsored events, and 6 hours prior to driving a company vehicle..</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Prohibited Behavior</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It is a violation of our drug-free workplace policy to use, possess, sell, trade, and/or offer for sale alcohol, illegal drugs or intoxicants.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 xml:space="preserve">Notification of Convictions </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Any employee who is convicted of a criminal drug violation in the workplace must notify the organization in writing within five calendar days of the conviction. The organization will take appropriate action within 30 days of notification. Federal contracting agencies will be notified when appropriate. </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lastRenderedPageBreak/>
        <w:t>Searches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Entering the organization's property constitutes consent to searches and inspections. If an individual is suspected of violating the drug-free workplace policy, he or she may be asked to submit to a search or inspection at any time. Searches can be conducted of vehicles and equipment and all that is required by dot or </w:t>
      </w:r>
      <w:proofErr w:type="spellStart"/>
      <w:proofErr w:type="gramStart"/>
      <w:r w:rsidRPr="00BD4274">
        <w:rPr>
          <w:rFonts w:ascii="Times New Roman" w:eastAsia="Times New Roman" w:hAnsi="Times New Roman" w:cs="Times New Roman"/>
          <w:sz w:val="24"/>
          <w:szCs w:val="24"/>
          <w:lang w:bidi="he-IL"/>
        </w:rPr>
        <w:t>puc</w:t>
      </w:r>
      <w:proofErr w:type="spellEnd"/>
      <w:r w:rsidRPr="00BD4274">
        <w:rPr>
          <w:rFonts w:ascii="Times New Roman" w:eastAsia="Times New Roman" w:hAnsi="Times New Roman" w:cs="Times New Roman"/>
          <w:sz w:val="24"/>
          <w:szCs w:val="24"/>
          <w:lang w:bidi="he-IL"/>
        </w:rPr>
        <w:t>..</w:t>
      </w:r>
      <w:proofErr w:type="gramEnd"/>
      <w:r w:rsidRPr="00BD4274">
        <w:rPr>
          <w:rFonts w:ascii="Times New Roman" w:eastAsia="Times New Roman" w:hAnsi="Times New Roman" w:cs="Times New Roman"/>
          <w:sz w:val="24"/>
          <w:szCs w:val="24"/>
          <w:lang w:bidi="he-IL"/>
        </w:rPr>
        <w:t xml:space="preserve"> </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Drug Testing</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To ensure the accuracy and fairness of our testing program, all testing will be conducted according to Substance Abuse and Mental Health Services Administration (SAMHSA) guidelines where applicable and will include a screening test; a confirmation test; the opportunity for a split sample; review by a Medical Review Officer, including the opportunity for employees who test positive to provide a legitimate medical explanation, such as a physician's prescription, for the positive result; and a documented chain of custody.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All drug-testing information will be maintained in separate confidential records.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Each employee, as a condition of employment, will be required to participate in pre-employment, random, post-accident and reasonable suspicion testing upon selection or request of management.</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The substances that will be tested for are: Amphetamines, Cannabinoids (THC), Cocaine, Opiates, Phencyclidine (PCP), Alcohol, Barbiturates, Benzodiazepines, Methaqualone, Methadone and Propoxyphene.</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Testing for the presence of alcohol will be conducted by analysis of breath, saliva and blood.</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Testing for the presence of the metabolites of drugs will be conducted by the analysis of urine, blood, hair, saliva and sweat.</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Any employee who tests positive will be terminated immediately.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An employee will be subject to the same consequences of a positive test if he/she refuses the screening or the test, adulterates or dilutes the specimen, substitutes the specimen with that from another person or sends an imposter, will not sign the required forms or refuses to cooperate in the testing process in such a way that prevents completion of the test.</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Consequences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One of the goals of our drug-free workplace program is to encourage employees to voluntarily seek help with alcohol and/or drug problems. If, however, an individual violates the policy, the consequences are serious.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In the case of applicants, if he or she violates the drug-free workplace policy, the offer of employment can be withdrawn. The applicant may not reapply.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lastRenderedPageBreak/>
        <w:t>If an employee violates the policy, he or she will be terminated from employment.</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Assistance</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lang w:bidi="he-IL"/>
        </w:rPr>
        <w:t>Organization name</w:t>
      </w:r>
      <w:r w:rsidRPr="00BD4274">
        <w:rPr>
          <w:rFonts w:ascii="Times New Roman" w:eastAsia="Times New Roman" w:hAnsi="Times New Roman" w:cs="Times New Roman"/>
          <w:sz w:val="24"/>
          <w:szCs w:val="24"/>
          <w:lang w:bidi="he-IL"/>
        </w:rPr>
        <w:t xml:space="preserve"> recognizes that alcohol and drug abuse and addiction are treatable illnesses. We also realize that early intervention and support improve the success of rehabilitation. To support our employees, our drug-free workplace policy: </w:t>
      </w:r>
    </w:p>
    <w:p w:rsidR="00BD4274" w:rsidRPr="00BD4274" w:rsidRDefault="00BD4274" w:rsidP="00BD4274">
      <w:pPr>
        <w:numPr>
          <w:ilvl w:val="0"/>
          <w:numId w:val="2"/>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Encourages employees to seek help if they are concerned that they or their family members may have a drug and/or alcohol problem.</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Treatment for alcoholism and/or other drug use disorders may be covered by the employee benefit plan. However, the ultimate financial responsibility for recommended treatment belongs to the employee. </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Confidentiality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All information received by the organization through the drug-free workplace program is confidential communication. Access to this information is limited to those who have a legitimate need to know in compliance with relevant laws and management policies.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Shared Responsibility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 safe and productive drug-free workplace is achieved through cooperation and shared responsibility. Both employees and management have important roles to play.</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All employees are required to not report to work or be subject to duty while their ability to perform job duties is impaired due to on- or off-duty use of alcohol or other drugs.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In addition, employees are encouraged to: </w:t>
      </w:r>
    </w:p>
    <w:p w:rsidR="00BD4274" w:rsidRPr="00BD4274" w:rsidRDefault="00BD4274" w:rsidP="00BD4274">
      <w:pPr>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Be concerned about working in a safe environment. </w:t>
      </w:r>
    </w:p>
    <w:p w:rsidR="00BD4274" w:rsidRPr="00BD4274" w:rsidRDefault="00BD4274" w:rsidP="00BD4274">
      <w:pPr>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Support fellow workers in seeking help. </w:t>
      </w:r>
    </w:p>
    <w:p w:rsidR="00BD4274" w:rsidRPr="00BD4274" w:rsidRDefault="00BD4274" w:rsidP="00BD4274">
      <w:pPr>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Report dangerous behavior to their supervisor.</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 xml:space="preserve">It is the supervisor's responsibility to: </w:t>
      </w:r>
    </w:p>
    <w:p w:rsidR="00BD4274" w:rsidRPr="00BD4274" w:rsidRDefault="00BD4274" w:rsidP="00BD4274">
      <w:pPr>
        <w:numPr>
          <w:ilvl w:val="0"/>
          <w:numId w:val="4"/>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Inform employees of the drug-free workplace policy.</w:t>
      </w:r>
    </w:p>
    <w:p w:rsidR="00BD4274" w:rsidRPr="00BD4274" w:rsidRDefault="00BD4274" w:rsidP="00BD4274">
      <w:pPr>
        <w:numPr>
          <w:ilvl w:val="0"/>
          <w:numId w:val="4"/>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Observe employee performance.</w:t>
      </w:r>
    </w:p>
    <w:p w:rsidR="00BD4274" w:rsidRPr="00BD4274" w:rsidRDefault="00BD4274" w:rsidP="00BD4274">
      <w:pPr>
        <w:numPr>
          <w:ilvl w:val="0"/>
          <w:numId w:val="4"/>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Investigate reports of dangerous practices.</w:t>
      </w:r>
    </w:p>
    <w:p w:rsidR="00BD4274" w:rsidRPr="00BD4274" w:rsidRDefault="00BD4274" w:rsidP="00BD4274">
      <w:pPr>
        <w:numPr>
          <w:ilvl w:val="0"/>
          <w:numId w:val="4"/>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Document negative changes and problems in performance.</w:t>
      </w:r>
    </w:p>
    <w:p w:rsidR="00BD4274" w:rsidRPr="00BD4274" w:rsidRDefault="00BD4274" w:rsidP="00BD4274">
      <w:pPr>
        <w:numPr>
          <w:ilvl w:val="0"/>
          <w:numId w:val="4"/>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Counsel employees as to expected performance improvement.</w:t>
      </w:r>
    </w:p>
    <w:p w:rsidR="00BD4274" w:rsidRPr="00BD4274" w:rsidRDefault="00BD4274" w:rsidP="00BD4274">
      <w:pPr>
        <w:numPr>
          <w:ilvl w:val="0"/>
          <w:numId w:val="4"/>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Refer employees to the Employee Assistance Program.</w:t>
      </w:r>
    </w:p>
    <w:p w:rsidR="00BD4274" w:rsidRPr="00BD4274" w:rsidRDefault="00BD4274" w:rsidP="00BD4274">
      <w:pPr>
        <w:numPr>
          <w:ilvl w:val="0"/>
          <w:numId w:val="4"/>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Clearly state consequences of policy violations.</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b/>
          <w:bCs/>
          <w:sz w:val="24"/>
          <w:szCs w:val="24"/>
          <w:u w:val="single"/>
          <w:lang w:bidi="he-IL"/>
        </w:rPr>
        <w:t>Communication</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lastRenderedPageBreak/>
        <w:t>Communicating our drug-free workplace policy to both supervisors and employees is critical to our success. To ensure all employees are aware of their role in supporting our drug-free workplace program:</w:t>
      </w:r>
    </w:p>
    <w:p w:rsidR="00BD4274" w:rsidRPr="00BD4274" w:rsidRDefault="00BD4274" w:rsidP="00BD4274">
      <w:pPr>
        <w:numPr>
          <w:ilvl w:val="0"/>
          <w:numId w:val="5"/>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All employees will receive a written copy of the policy.</w:t>
      </w:r>
    </w:p>
    <w:p w:rsidR="00BD4274" w:rsidRPr="00BD4274" w:rsidRDefault="00BD4274" w:rsidP="00BD4274">
      <w:pPr>
        <w:numPr>
          <w:ilvl w:val="0"/>
          <w:numId w:val="5"/>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The policy will be reviewed in orientation sessions with new employees.</w:t>
      </w:r>
    </w:p>
    <w:p w:rsidR="00BD4274" w:rsidRPr="00BD4274" w:rsidRDefault="00BD4274" w:rsidP="00BD4274">
      <w:pPr>
        <w:numPr>
          <w:ilvl w:val="0"/>
          <w:numId w:val="5"/>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The policy and assistance programs will be reviewed at safety meetings.</w:t>
      </w:r>
    </w:p>
    <w:p w:rsidR="00BD4274" w:rsidRPr="00BD4274" w:rsidRDefault="00BD4274" w:rsidP="00BD4274">
      <w:pPr>
        <w:numPr>
          <w:ilvl w:val="0"/>
          <w:numId w:val="5"/>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All employees will receive an update of the policy annually with their paychecks.</w:t>
      </w:r>
    </w:p>
    <w:p w:rsidR="00BD4274" w:rsidRDefault="00BD4274" w:rsidP="00BD4274">
      <w:pPr>
        <w:numPr>
          <w:ilvl w:val="0"/>
          <w:numId w:val="5"/>
        </w:numPr>
        <w:spacing w:before="100" w:beforeAutospacing="1" w:after="100" w:afterAutospacing="1" w:line="240" w:lineRule="auto"/>
        <w:rPr>
          <w:rFonts w:ascii="Times New Roman" w:eastAsia="Times New Roman" w:hAnsi="Times New Roman" w:cs="Times New Roman"/>
          <w:sz w:val="24"/>
          <w:szCs w:val="24"/>
          <w:lang w:bidi="he-IL"/>
        </w:rPr>
      </w:pPr>
      <w:r w:rsidRPr="00BD4274">
        <w:rPr>
          <w:rFonts w:ascii="Times New Roman" w:eastAsia="Times New Roman" w:hAnsi="Times New Roman" w:cs="Times New Roman"/>
          <w:sz w:val="24"/>
          <w:szCs w:val="24"/>
          <w:lang w:bidi="he-IL"/>
        </w:rPr>
        <w:t>Every supervisor will receive training to help him/her recognize and manage employees with alcohol and other drug problems.</w:t>
      </w: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BD4274" w:rsidP="00BD4274">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Employee name                                     Employee signature                                Date</w:t>
      </w: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BD4274" w:rsidRDefault="002D0DA0" w:rsidP="00BD4274">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Avraham Ancel </w:t>
      </w:r>
      <w:bookmarkStart w:id="0" w:name="_GoBack"/>
      <w:bookmarkEnd w:id="0"/>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Supervisor name                                     Supervisor signature                                Date</w:t>
      </w:r>
    </w:p>
    <w:p w:rsidR="00BD4274" w:rsidRPr="00BD4274" w:rsidRDefault="00BD4274" w:rsidP="00BD4274">
      <w:pPr>
        <w:spacing w:before="100" w:beforeAutospacing="1" w:after="100" w:afterAutospacing="1" w:line="240" w:lineRule="auto"/>
        <w:rPr>
          <w:rFonts w:ascii="Times New Roman" w:eastAsia="Times New Roman" w:hAnsi="Times New Roman" w:cs="Times New Roman"/>
          <w:sz w:val="24"/>
          <w:szCs w:val="24"/>
          <w:lang w:bidi="he-IL"/>
        </w:rPr>
      </w:pPr>
    </w:p>
    <w:p w:rsidR="001E6ECF" w:rsidRDefault="001E6ECF"/>
    <w:sectPr w:rsidR="001E6ECF" w:rsidSect="001E6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2D2"/>
    <w:multiLevelType w:val="multilevel"/>
    <w:tmpl w:val="4C78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360E7"/>
    <w:multiLevelType w:val="multilevel"/>
    <w:tmpl w:val="A040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95E27"/>
    <w:multiLevelType w:val="multilevel"/>
    <w:tmpl w:val="9948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62019"/>
    <w:multiLevelType w:val="multilevel"/>
    <w:tmpl w:val="4F36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436DB"/>
    <w:multiLevelType w:val="multilevel"/>
    <w:tmpl w:val="648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74"/>
    <w:rsid w:val="00001A33"/>
    <w:rsid w:val="00003E46"/>
    <w:rsid w:val="00003F88"/>
    <w:rsid w:val="000044B7"/>
    <w:rsid w:val="00010CEC"/>
    <w:rsid w:val="00021470"/>
    <w:rsid w:val="000442BE"/>
    <w:rsid w:val="00047292"/>
    <w:rsid w:val="0004752C"/>
    <w:rsid w:val="00051820"/>
    <w:rsid w:val="00076236"/>
    <w:rsid w:val="000778C9"/>
    <w:rsid w:val="00080BB9"/>
    <w:rsid w:val="000920CE"/>
    <w:rsid w:val="000928A3"/>
    <w:rsid w:val="00095896"/>
    <w:rsid w:val="00096C0E"/>
    <w:rsid w:val="00097649"/>
    <w:rsid w:val="000A213C"/>
    <w:rsid w:val="000A25CE"/>
    <w:rsid w:val="000A3297"/>
    <w:rsid w:val="000A4E42"/>
    <w:rsid w:val="000A5D3E"/>
    <w:rsid w:val="000B1534"/>
    <w:rsid w:val="000B344D"/>
    <w:rsid w:val="000C234D"/>
    <w:rsid w:val="000C38A5"/>
    <w:rsid w:val="000D1A5C"/>
    <w:rsid w:val="000D30A0"/>
    <w:rsid w:val="000D4466"/>
    <w:rsid w:val="000E119B"/>
    <w:rsid w:val="000E198A"/>
    <w:rsid w:val="000E2B51"/>
    <w:rsid w:val="000E2D73"/>
    <w:rsid w:val="000F1351"/>
    <w:rsid w:val="000F2C88"/>
    <w:rsid w:val="001050D2"/>
    <w:rsid w:val="001051F8"/>
    <w:rsid w:val="001054CC"/>
    <w:rsid w:val="00116286"/>
    <w:rsid w:val="00133C15"/>
    <w:rsid w:val="00135E4D"/>
    <w:rsid w:val="00136A46"/>
    <w:rsid w:val="00151005"/>
    <w:rsid w:val="001532FA"/>
    <w:rsid w:val="00160608"/>
    <w:rsid w:val="00162670"/>
    <w:rsid w:val="00166C39"/>
    <w:rsid w:val="00174F2E"/>
    <w:rsid w:val="001759D7"/>
    <w:rsid w:val="00180EA2"/>
    <w:rsid w:val="001833F6"/>
    <w:rsid w:val="00184CA8"/>
    <w:rsid w:val="001958E9"/>
    <w:rsid w:val="001A32F3"/>
    <w:rsid w:val="001B6198"/>
    <w:rsid w:val="001C7FE1"/>
    <w:rsid w:val="001D00EB"/>
    <w:rsid w:val="001D1EE0"/>
    <w:rsid w:val="001D511B"/>
    <w:rsid w:val="001D5185"/>
    <w:rsid w:val="001E239C"/>
    <w:rsid w:val="001E6ECF"/>
    <w:rsid w:val="001F6B0E"/>
    <w:rsid w:val="0021232F"/>
    <w:rsid w:val="002158B5"/>
    <w:rsid w:val="00215AE3"/>
    <w:rsid w:val="002217A1"/>
    <w:rsid w:val="002302C1"/>
    <w:rsid w:val="002348D3"/>
    <w:rsid w:val="00234B78"/>
    <w:rsid w:val="00247349"/>
    <w:rsid w:val="00250213"/>
    <w:rsid w:val="00254E05"/>
    <w:rsid w:val="002568F2"/>
    <w:rsid w:val="002651CA"/>
    <w:rsid w:val="00266A57"/>
    <w:rsid w:val="00267CD9"/>
    <w:rsid w:val="00273E9E"/>
    <w:rsid w:val="00283B60"/>
    <w:rsid w:val="00293302"/>
    <w:rsid w:val="002970EC"/>
    <w:rsid w:val="002A4E17"/>
    <w:rsid w:val="002B38C6"/>
    <w:rsid w:val="002B6168"/>
    <w:rsid w:val="002C5B24"/>
    <w:rsid w:val="002C7009"/>
    <w:rsid w:val="002D0DA0"/>
    <w:rsid w:val="002E0DE8"/>
    <w:rsid w:val="002E2D73"/>
    <w:rsid w:val="002E430C"/>
    <w:rsid w:val="002E43A0"/>
    <w:rsid w:val="002E6084"/>
    <w:rsid w:val="002E6763"/>
    <w:rsid w:val="00304877"/>
    <w:rsid w:val="003066FF"/>
    <w:rsid w:val="00307C4C"/>
    <w:rsid w:val="00310A5A"/>
    <w:rsid w:val="00311C95"/>
    <w:rsid w:val="00312780"/>
    <w:rsid w:val="0031281C"/>
    <w:rsid w:val="00327226"/>
    <w:rsid w:val="0033176A"/>
    <w:rsid w:val="00343103"/>
    <w:rsid w:val="00360712"/>
    <w:rsid w:val="0036149C"/>
    <w:rsid w:val="00363909"/>
    <w:rsid w:val="00363C5E"/>
    <w:rsid w:val="00366D3D"/>
    <w:rsid w:val="0037155C"/>
    <w:rsid w:val="0037192E"/>
    <w:rsid w:val="00377511"/>
    <w:rsid w:val="00381889"/>
    <w:rsid w:val="00382232"/>
    <w:rsid w:val="00383808"/>
    <w:rsid w:val="00383D53"/>
    <w:rsid w:val="00391F7E"/>
    <w:rsid w:val="00396EE4"/>
    <w:rsid w:val="003A1C76"/>
    <w:rsid w:val="003C4D1B"/>
    <w:rsid w:val="003C7001"/>
    <w:rsid w:val="003D4E82"/>
    <w:rsid w:val="003D608F"/>
    <w:rsid w:val="003D7022"/>
    <w:rsid w:val="003E432A"/>
    <w:rsid w:val="003F35D4"/>
    <w:rsid w:val="003F4A14"/>
    <w:rsid w:val="003F6E25"/>
    <w:rsid w:val="00401EC1"/>
    <w:rsid w:val="00402E40"/>
    <w:rsid w:val="00407EB8"/>
    <w:rsid w:val="00420D69"/>
    <w:rsid w:val="00425A07"/>
    <w:rsid w:val="004373D5"/>
    <w:rsid w:val="00443205"/>
    <w:rsid w:val="00446F21"/>
    <w:rsid w:val="0044746F"/>
    <w:rsid w:val="0045017A"/>
    <w:rsid w:val="00455618"/>
    <w:rsid w:val="0046154D"/>
    <w:rsid w:val="00463299"/>
    <w:rsid w:val="004859B8"/>
    <w:rsid w:val="004964E0"/>
    <w:rsid w:val="00497A08"/>
    <w:rsid w:val="004A326E"/>
    <w:rsid w:val="004C58F8"/>
    <w:rsid w:val="004D0852"/>
    <w:rsid w:val="004D1D80"/>
    <w:rsid w:val="004D6E29"/>
    <w:rsid w:val="004E6680"/>
    <w:rsid w:val="004E72F9"/>
    <w:rsid w:val="004E7D23"/>
    <w:rsid w:val="004F28EA"/>
    <w:rsid w:val="004F42B8"/>
    <w:rsid w:val="004F4958"/>
    <w:rsid w:val="004F61EF"/>
    <w:rsid w:val="0050016B"/>
    <w:rsid w:val="005275A4"/>
    <w:rsid w:val="00533F70"/>
    <w:rsid w:val="005403ED"/>
    <w:rsid w:val="00543973"/>
    <w:rsid w:val="005619B5"/>
    <w:rsid w:val="0056430A"/>
    <w:rsid w:val="00586585"/>
    <w:rsid w:val="0059116B"/>
    <w:rsid w:val="005A23A5"/>
    <w:rsid w:val="005A324A"/>
    <w:rsid w:val="005A727A"/>
    <w:rsid w:val="005B4EF6"/>
    <w:rsid w:val="005C0829"/>
    <w:rsid w:val="005C1E4D"/>
    <w:rsid w:val="005C2C1F"/>
    <w:rsid w:val="005C4A67"/>
    <w:rsid w:val="005C513D"/>
    <w:rsid w:val="005E0399"/>
    <w:rsid w:val="005F314B"/>
    <w:rsid w:val="006015F9"/>
    <w:rsid w:val="00611942"/>
    <w:rsid w:val="00615AC1"/>
    <w:rsid w:val="006217E5"/>
    <w:rsid w:val="00627B09"/>
    <w:rsid w:val="006313CD"/>
    <w:rsid w:val="006330ED"/>
    <w:rsid w:val="00634CF7"/>
    <w:rsid w:val="00637578"/>
    <w:rsid w:val="00644B84"/>
    <w:rsid w:val="00645FFC"/>
    <w:rsid w:val="00654C14"/>
    <w:rsid w:val="006627CF"/>
    <w:rsid w:val="00662CF0"/>
    <w:rsid w:val="00663FA4"/>
    <w:rsid w:val="00673A3A"/>
    <w:rsid w:val="00675882"/>
    <w:rsid w:val="00680C45"/>
    <w:rsid w:val="006876B8"/>
    <w:rsid w:val="00687DB4"/>
    <w:rsid w:val="00687DEA"/>
    <w:rsid w:val="00693CDE"/>
    <w:rsid w:val="00695505"/>
    <w:rsid w:val="00695D2B"/>
    <w:rsid w:val="006A1BB5"/>
    <w:rsid w:val="006B5E2A"/>
    <w:rsid w:val="006B6414"/>
    <w:rsid w:val="006C18D3"/>
    <w:rsid w:val="006C22BF"/>
    <w:rsid w:val="006C2E9A"/>
    <w:rsid w:val="006C33D1"/>
    <w:rsid w:val="006C4D4F"/>
    <w:rsid w:val="006C6B0C"/>
    <w:rsid w:val="006D0A11"/>
    <w:rsid w:val="006D1021"/>
    <w:rsid w:val="006D1F3A"/>
    <w:rsid w:val="006D2107"/>
    <w:rsid w:val="006E50AD"/>
    <w:rsid w:val="00702A64"/>
    <w:rsid w:val="00705EFF"/>
    <w:rsid w:val="00706099"/>
    <w:rsid w:val="0071310F"/>
    <w:rsid w:val="00723538"/>
    <w:rsid w:val="00726762"/>
    <w:rsid w:val="00727307"/>
    <w:rsid w:val="00727B0B"/>
    <w:rsid w:val="0073126A"/>
    <w:rsid w:val="007344F6"/>
    <w:rsid w:val="00735C99"/>
    <w:rsid w:val="00750779"/>
    <w:rsid w:val="007519C4"/>
    <w:rsid w:val="00763D31"/>
    <w:rsid w:val="00770EDB"/>
    <w:rsid w:val="0077588B"/>
    <w:rsid w:val="00782F13"/>
    <w:rsid w:val="00792C3A"/>
    <w:rsid w:val="0079451F"/>
    <w:rsid w:val="007A385E"/>
    <w:rsid w:val="007A5F51"/>
    <w:rsid w:val="007A64DC"/>
    <w:rsid w:val="007B141D"/>
    <w:rsid w:val="007C0584"/>
    <w:rsid w:val="007C1FC8"/>
    <w:rsid w:val="007C7D08"/>
    <w:rsid w:val="007D1FE1"/>
    <w:rsid w:val="007D4689"/>
    <w:rsid w:val="007E3B59"/>
    <w:rsid w:val="007F76BA"/>
    <w:rsid w:val="008029E6"/>
    <w:rsid w:val="008046E6"/>
    <w:rsid w:val="0081450B"/>
    <w:rsid w:val="00814B8A"/>
    <w:rsid w:val="00826E8A"/>
    <w:rsid w:val="008340EE"/>
    <w:rsid w:val="008369A4"/>
    <w:rsid w:val="008412FC"/>
    <w:rsid w:val="00851021"/>
    <w:rsid w:val="00853167"/>
    <w:rsid w:val="00865B48"/>
    <w:rsid w:val="00866DB9"/>
    <w:rsid w:val="0086709F"/>
    <w:rsid w:val="0086754A"/>
    <w:rsid w:val="0088355B"/>
    <w:rsid w:val="008850BC"/>
    <w:rsid w:val="008869D8"/>
    <w:rsid w:val="00897E7C"/>
    <w:rsid w:val="008A537A"/>
    <w:rsid w:val="008B1660"/>
    <w:rsid w:val="008C2474"/>
    <w:rsid w:val="008C6036"/>
    <w:rsid w:val="008D1615"/>
    <w:rsid w:val="008D3E53"/>
    <w:rsid w:val="008E583A"/>
    <w:rsid w:val="008F0B1C"/>
    <w:rsid w:val="008F1B37"/>
    <w:rsid w:val="008F37ED"/>
    <w:rsid w:val="009005D6"/>
    <w:rsid w:val="00903A56"/>
    <w:rsid w:val="00903C4E"/>
    <w:rsid w:val="00903CD3"/>
    <w:rsid w:val="00912FB6"/>
    <w:rsid w:val="009468A4"/>
    <w:rsid w:val="00950B53"/>
    <w:rsid w:val="00961388"/>
    <w:rsid w:val="00961FE5"/>
    <w:rsid w:val="00964611"/>
    <w:rsid w:val="00971A51"/>
    <w:rsid w:val="00974331"/>
    <w:rsid w:val="00987B4D"/>
    <w:rsid w:val="0099117F"/>
    <w:rsid w:val="0099595D"/>
    <w:rsid w:val="009A7973"/>
    <w:rsid w:val="009C3174"/>
    <w:rsid w:val="009D1623"/>
    <w:rsid w:val="009D1A47"/>
    <w:rsid w:val="009F1FAA"/>
    <w:rsid w:val="009F2AF8"/>
    <w:rsid w:val="009F6EC0"/>
    <w:rsid w:val="00A02253"/>
    <w:rsid w:val="00A02345"/>
    <w:rsid w:val="00A12D44"/>
    <w:rsid w:val="00A158AD"/>
    <w:rsid w:val="00A34626"/>
    <w:rsid w:val="00A34F8F"/>
    <w:rsid w:val="00A4104A"/>
    <w:rsid w:val="00A43D7F"/>
    <w:rsid w:val="00A47120"/>
    <w:rsid w:val="00A613F7"/>
    <w:rsid w:val="00A825FE"/>
    <w:rsid w:val="00A831E8"/>
    <w:rsid w:val="00A83F43"/>
    <w:rsid w:val="00A86BFE"/>
    <w:rsid w:val="00A872FE"/>
    <w:rsid w:val="00AA0932"/>
    <w:rsid w:val="00AB2D7C"/>
    <w:rsid w:val="00AC2D91"/>
    <w:rsid w:val="00AC4DA6"/>
    <w:rsid w:val="00AC5842"/>
    <w:rsid w:val="00AC5C7F"/>
    <w:rsid w:val="00AC72AF"/>
    <w:rsid w:val="00AD43BE"/>
    <w:rsid w:val="00AD7620"/>
    <w:rsid w:val="00AF6B10"/>
    <w:rsid w:val="00B00503"/>
    <w:rsid w:val="00B02184"/>
    <w:rsid w:val="00B13E01"/>
    <w:rsid w:val="00B15614"/>
    <w:rsid w:val="00B16DC6"/>
    <w:rsid w:val="00B226F5"/>
    <w:rsid w:val="00B3073E"/>
    <w:rsid w:val="00B30D2F"/>
    <w:rsid w:val="00B36D1F"/>
    <w:rsid w:val="00B41D61"/>
    <w:rsid w:val="00B444FF"/>
    <w:rsid w:val="00B55E08"/>
    <w:rsid w:val="00B62C53"/>
    <w:rsid w:val="00B673A8"/>
    <w:rsid w:val="00B67491"/>
    <w:rsid w:val="00B707E7"/>
    <w:rsid w:val="00B70815"/>
    <w:rsid w:val="00B75C80"/>
    <w:rsid w:val="00B8101D"/>
    <w:rsid w:val="00B84A38"/>
    <w:rsid w:val="00B84CA7"/>
    <w:rsid w:val="00B91073"/>
    <w:rsid w:val="00B96AA6"/>
    <w:rsid w:val="00BA5569"/>
    <w:rsid w:val="00BB02A2"/>
    <w:rsid w:val="00BC031F"/>
    <w:rsid w:val="00BC07E1"/>
    <w:rsid w:val="00BC4F5F"/>
    <w:rsid w:val="00BC58B2"/>
    <w:rsid w:val="00BD1B16"/>
    <w:rsid w:val="00BD3F0E"/>
    <w:rsid w:val="00BD4274"/>
    <w:rsid w:val="00BE0D1C"/>
    <w:rsid w:val="00BE6B75"/>
    <w:rsid w:val="00BF3A2C"/>
    <w:rsid w:val="00C01B48"/>
    <w:rsid w:val="00C01CDB"/>
    <w:rsid w:val="00C041F9"/>
    <w:rsid w:val="00C1255F"/>
    <w:rsid w:val="00C129B6"/>
    <w:rsid w:val="00C213EB"/>
    <w:rsid w:val="00C22BD3"/>
    <w:rsid w:val="00C30E00"/>
    <w:rsid w:val="00C3385B"/>
    <w:rsid w:val="00C459EF"/>
    <w:rsid w:val="00C461C4"/>
    <w:rsid w:val="00C50856"/>
    <w:rsid w:val="00C51062"/>
    <w:rsid w:val="00C5330F"/>
    <w:rsid w:val="00C54732"/>
    <w:rsid w:val="00C54BC6"/>
    <w:rsid w:val="00C657E1"/>
    <w:rsid w:val="00C70CA0"/>
    <w:rsid w:val="00C71811"/>
    <w:rsid w:val="00C73CD1"/>
    <w:rsid w:val="00C8467A"/>
    <w:rsid w:val="00CA3799"/>
    <w:rsid w:val="00CA4B05"/>
    <w:rsid w:val="00CB28AF"/>
    <w:rsid w:val="00CC548F"/>
    <w:rsid w:val="00CC5C92"/>
    <w:rsid w:val="00CC6D6D"/>
    <w:rsid w:val="00CC76FE"/>
    <w:rsid w:val="00CD4471"/>
    <w:rsid w:val="00CE27F5"/>
    <w:rsid w:val="00CE2E5A"/>
    <w:rsid w:val="00CE34D1"/>
    <w:rsid w:val="00CE3E4B"/>
    <w:rsid w:val="00CE563C"/>
    <w:rsid w:val="00CE647E"/>
    <w:rsid w:val="00CF2414"/>
    <w:rsid w:val="00CF379F"/>
    <w:rsid w:val="00CF530E"/>
    <w:rsid w:val="00D15024"/>
    <w:rsid w:val="00D30EDF"/>
    <w:rsid w:val="00D40A5F"/>
    <w:rsid w:val="00D42A47"/>
    <w:rsid w:val="00D54964"/>
    <w:rsid w:val="00D57ED8"/>
    <w:rsid w:val="00D65BD0"/>
    <w:rsid w:val="00D74AF9"/>
    <w:rsid w:val="00D755BB"/>
    <w:rsid w:val="00D80606"/>
    <w:rsid w:val="00D8730A"/>
    <w:rsid w:val="00D92B45"/>
    <w:rsid w:val="00D95A78"/>
    <w:rsid w:val="00DA0A26"/>
    <w:rsid w:val="00DA4648"/>
    <w:rsid w:val="00DA4A55"/>
    <w:rsid w:val="00DA55C7"/>
    <w:rsid w:val="00DA69CC"/>
    <w:rsid w:val="00DA7381"/>
    <w:rsid w:val="00DC20CA"/>
    <w:rsid w:val="00DC45AB"/>
    <w:rsid w:val="00DC7358"/>
    <w:rsid w:val="00DE6F90"/>
    <w:rsid w:val="00DE7F4F"/>
    <w:rsid w:val="00DF0C31"/>
    <w:rsid w:val="00DF3027"/>
    <w:rsid w:val="00E021BD"/>
    <w:rsid w:val="00E04207"/>
    <w:rsid w:val="00E23931"/>
    <w:rsid w:val="00E26207"/>
    <w:rsid w:val="00E30220"/>
    <w:rsid w:val="00E304C2"/>
    <w:rsid w:val="00E3077D"/>
    <w:rsid w:val="00E313AE"/>
    <w:rsid w:val="00E358AB"/>
    <w:rsid w:val="00E406D8"/>
    <w:rsid w:val="00E42611"/>
    <w:rsid w:val="00E44C3C"/>
    <w:rsid w:val="00E51360"/>
    <w:rsid w:val="00E72705"/>
    <w:rsid w:val="00E74A4F"/>
    <w:rsid w:val="00E74C47"/>
    <w:rsid w:val="00E75200"/>
    <w:rsid w:val="00E76308"/>
    <w:rsid w:val="00E76C26"/>
    <w:rsid w:val="00E77FBB"/>
    <w:rsid w:val="00E81346"/>
    <w:rsid w:val="00E82E08"/>
    <w:rsid w:val="00E84903"/>
    <w:rsid w:val="00E84DBE"/>
    <w:rsid w:val="00E95DC1"/>
    <w:rsid w:val="00EA05CE"/>
    <w:rsid w:val="00EA4B00"/>
    <w:rsid w:val="00EA5C06"/>
    <w:rsid w:val="00EA6C66"/>
    <w:rsid w:val="00EB34E6"/>
    <w:rsid w:val="00EB4BA1"/>
    <w:rsid w:val="00EC48FB"/>
    <w:rsid w:val="00EC4DA8"/>
    <w:rsid w:val="00EC53D9"/>
    <w:rsid w:val="00EC5889"/>
    <w:rsid w:val="00EF1745"/>
    <w:rsid w:val="00EF2A8E"/>
    <w:rsid w:val="00EF3EE9"/>
    <w:rsid w:val="00EF7A6B"/>
    <w:rsid w:val="00F0585A"/>
    <w:rsid w:val="00F06E20"/>
    <w:rsid w:val="00F347D1"/>
    <w:rsid w:val="00F4180A"/>
    <w:rsid w:val="00F43828"/>
    <w:rsid w:val="00F472DD"/>
    <w:rsid w:val="00F53A55"/>
    <w:rsid w:val="00F55343"/>
    <w:rsid w:val="00F63200"/>
    <w:rsid w:val="00F760C0"/>
    <w:rsid w:val="00F77123"/>
    <w:rsid w:val="00F80422"/>
    <w:rsid w:val="00F80836"/>
    <w:rsid w:val="00F933E6"/>
    <w:rsid w:val="00F94D1E"/>
    <w:rsid w:val="00FA2440"/>
    <w:rsid w:val="00FB19A0"/>
    <w:rsid w:val="00FB3147"/>
    <w:rsid w:val="00FE0E4A"/>
    <w:rsid w:val="00FE16FE"/>
    <w:rsid w:val="00FE25DA"/>
    <w:rsid w:val="00FE654E"/>
    <w:rsid w:val="00FF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ED5B"/>
  <w15:docId w15:val="{AA218E3C-9640-418B-B099-22D01505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27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Spacing">
    <w:name w:val="No Spacing"/>
    <w:uiPriority w:val="1"/>
    <w:qFormat/>
    <w:rsid w:val="00BD4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c:creator>
  <cp:lastModifiedBy>Avraham Ancel</cp:lastModifiedBy>
  <cp:revision>2</cp:revision>
  <cp:lastPrinted>2014-09-12T18:00:00Z</cp:lastPrinted>
  <dcterms:created xsi:type="dcterms:W3CDTF">2016-07-07T06:33:00Z</dcterms:created>
  <dcterms:modified xsi:type="dcterms:W3CDTF">2016-07-07T06:33:00Z</dcterms:modified>
</cp:coreProperties>
</file>